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6A2B" w14:textId="77777777" w:rsidR="008C620E" w:rsidRPr="008C620E" w:rsidRDefault="008C620E" w:rsidP="008C620E">
      <w:pPr>
        <w:jc w:val="center"/>
        <w:rPr>
          <w:rFonts w:cstheme="minorHAnsi"/>
          <w:b/>
          <w:sz w:val="24"/>
          <w:szCs w:val="24"/>
        </w:rPr>
      </w:pPr>
      <w:r w:rsidRPr="008C620E">
        <w:rPr>
          <w:rFonts w:cstheme="minorHAnsi"/>
          <w:b/>
          <w:noProof/>
          <w:sz w:val="24"/>
          <w:szCs w:val="24"/>
        </w:rPr>
        <w:drawing>
          <wp:inline distT="0" distB="0" distL="0" distR="0" wp14:anchorId="3CF675F7" wp14:editId="485025CD">
            <wp:extent cx="2286000" cy="774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B9507" w14:textId="74DF872B" w:rsidR="00C361FC" w:rsidRPr="008C620E" w:rsidRDefault="008C620E" w:rsidP="008C620E">
      <w:pPr>
        <w:jc w:val="center"/>
        <w:rPr>
          <w:rFonts w:cstheme="minorHAnsi"/>
          <w:b/>
          <w:sz w:val="24"/>
          <w:szCs w:val="24"/>
        </w:rPr>
      </w:pPr>
      <w:r w:rsidRPr="008C620E">
        <w:rPr>
          <w:rFonts w:cstheme="minorHAnsi"/>
          <w:b/>
          <w:sz w:val="24"/>
          <w:szCs w:val="24"/>
        </w:rPr>
        <w:t xml:space="preserve">Group Consent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5819"/>
      </w:tblGrid>
      <w:tr w:rsidR="00B77AE3" w:rsidRPr="008C620E" w14:paraId="4183CDBB" w14:textId="77777777" w:rsidTr="0022068D">
        <w:tc>
          <w:tcPr>
            <w:tcW w:w="3510" w:type="dxa"/>
          </w:tcPr>
          <w:p w14:paraId="4580D6AE" w14:textId="32E7C20A" w:rsidR="00B77AE3" w:rsidRP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2068D">
              <w:rPr>
                <w:rFonts w:cstheme="minorHAnsi"/>
                <w:b/>
                <w:bCs/>
                <w:sz w:val="24"/>
                <w:szCs w:val="24"/>
              </w:rPr>
              <w:t xml:space="preserve">Activity Name: </w:t>
            </w:r>
          </w:p>
        </w:tc>
        <w:tc>
          <w:tcPr>
            <w:tcW w:w="6066" w:type="dxa"/>
          </w:tcPr>
          <w:p w14:paraId="6E0759F2" w14:textId="77777777" w:rsidR="00B77AE3" w:rsidRDefault="00B77AE3">
            <w:pPr>
              <w:rPr>
                <w:rFonts w:cstheme="minorHAnsi"/>
                <w:sz w:val="24"/>
                <w:szCs w:val="24"/>
              </w:rPr>
            </w:pPr>
          </w:p>
          <w:p w14:paraId="4D794CCA" w14:textId="55C732E4" w:rsidR="0022068D" w:rsidRPr="008C620E" w:rsidRDefault="00220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68D" w:rsidRPr="008C620E" w14:paraId="1660502A" w14:textId="77777777" w:rsidTr="0022068D">
        <w:tc>
          <w:tcPr>
            <w:tcW w:w="3510" w:type="dxa"/>
          </w:tcPr>
          <w:p w14:paraId="7CEE51FD" w14:textId="77777777" w:rsid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Group:</w:t>
            </w:r>
          </w:p>
          <w:p w14:paraId="768F56E6" w14:textId="633AE280" w:rsidR="0022068D" w:rsidRP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74059CE1" w14:textId="77777777" w:rsidR="0022068D" w:rsidRDefault="00220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68D" w:rsidRPr="008C620E" w14:paraId="36247263" w14:textId="77777777" w:rsidTr="0022068D">
        <w:tc>
          <w:tcPr>
            <w:tcW w:w="3510" w:type="dxa"/>
          </w:tcPr>
          <w:p w14:paraId="00EC5FAB" w14:textId="77777777" w:rsid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Name of Group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Organiser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46B4006E" w14:textId="1FAAEBCB" w:rsid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0281519C" w14:textId="77777777" w:rsidR="0022068D" w:rsidRDefault="00220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68D" w:rsidRPr="008C620E" w14:paraId="0E07CB7A" w14:textId="77777777" w:rsidTr="0022068D">
        <w:tc>
          <w:tcPr>
            <w:tcW w:w="3510" w:type="dxa"/>
          </w:tcPr>
          <w:p w14:paraId="459717B2" w14:textId="2D14A97F" w:rsid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How many people are in your group:</w:t>
            </w:r>
          </w:p>
          <w:p w14:paraId="26E8917C" w14:textId="22962FBE" w:rsidR="0022068D" w:rsidRP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43221837" w14:textId="77777777" w:rsidR="0022068D" w:rsidRDefault="00220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68D" w:rsidRPr="008C620E" w14:paraId="42C669D8" w14:textId="77777777" w:rsidTr="0022068D">
        <w:tc>
          <w:tcPr>
            <w:tcW w:w="3510" w:type="dxa"/>
          </w:tcPr>
          <w:p w14:paraId="49749479" w14:textId="77777777" w:rsid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attending:</w:t>
            </w:r>
          </w:p>
          <w:p w14:paraId="197C2EF2" w14:textId="6A1185B2" w:rsidR="0022068D" w:rsidRP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4C21ABBE" w14:textId="77777777" w:rsidR="0022068D" w:rsidRDefault="00220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68D" w:rsidRPr="008C620E" w14:paraId="292C937D" w14:textId="77777777" w:rsidTr="0022068D">
        <w:tc>
          <w:tcPr>
            <w:tcW w:w="3510" w:type="dxa"/>
          </w:tcPr>
          <w:p w14:paraId="6EB01E48" w14:textId="77777777" w:rsid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Emergency Contact Name:</w:t>
            </w:r>
          </w:p>
          <w:p w14:paraId="0143973A" w14:textId="1870C51E" w:rsidR="0022068D" w:rsidRP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190D2AB8" w14:textId="77777777" w:rsidR="0022068D" w:rsidRDefault="0022068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068D" w:rsidRPr="008C620E" w14:paraId="4664751E" w14:textId="77777777" w:rsidTr="0022068D">
        <w:tc>
          <w:tcPr>
            <w:tcW w:w="3510" w:type="dxa"/>
          </w:tcPr>
          <w:p w14:paraId="079EC32C" w14:textId="77777777" w:rsid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Emergency Contact Number:</w:t>
            </w:r>
          </w:p>
          <w:p w14:paraId="2CC521A2" w14:textId="758698FA" w:rsidR="0022068D" w:rsidRPr="0022068D" w:rsidRDefault="0022068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</w:tcPr>
          <w:p w14:paraId="21A808C0" w14:textId="77777777" w:rsidR="0022068D" w:rsidRDefault="002206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2B4A2F" w14:textId="138F705C" w:rsidR="00990187" w:rsidRPr="008C620E" w:rsidRDefault="00990187" w:rsidP="0022068D">
      <w:pPr>
        <w:jc w:val="center"/>
        <w:rPr>
          <w:rFonts w:cstheme="minorHAnsi"/>
          <w:b/>
          <w:color w:val="FF0000"/>
          <w:sz w:val="24"/>
          <w:szCs w:val="24"/>
        </w:rPr>
      </w:pPr>
      <w:r w:rsidRPr="008C620E">
        <w:rPr>
          <w:rFonts w:cstheme="minorHAnsi"/>
          <w:b/>
          <w:color w:val="FF0000"/>
          <w:sz w:val="24"/>
          <w:szCs w:val="24"/>
        </w:rPr>
        <w:t>PLEASE ADD GROUPS INFORMATION OVERLEAF</w:t>
      </w:r>
    </w:p>
    <w:p w14:paraId="10287D9D" w14:textId="7814116A" w:rsidR="0075673F" w:rsidRPr="008C620E" w:rsidRDefault="0075673F">
      <w:pPr>
        <w:rPr>
          <w:rFonts w:cstheme="minorHAnsi"/>
          <w:b/>
          <w:sz w:val="24"/>
          <w:szCs w:val="24"/>
        </w:rPr>
      </w:pPr>
      <w:r w:rsidRPr="008C620E">
        <w:rPr>
          <w:rFonts w:cstheme="minorHAnsi"/>
          <w:b/>
          <w:sz w:val="24"/>
          <w:szCs w:val="24"/>
        </w:rPr>
        <w:t>Acknowledgment of risk</w:t>
      </w:r>
    </w:p>
    <w:p w14:paraId="7C67B185" w14:textId="7532788F" w:rsidR="0075673F" w:rsidRPr="008C620E" w:rsidRDefault="005D22A1">
      <w:pPr>
        <w:rPr>
          <w:rFonts w:cstheme="minorHAnsi"/>
          <w:sz w:val="24"/>
          <w:szCs w:val="24"/>
        </w:rPr>
      </w:pPr>
      <w:r w:rsidRPr="008C620E">
        <w:rPr>
          <w:rFonts w:cstheme="minorHAnsi"/>
          <w:sz w:val="24"/>
          <w:szCs w:val="24"/>
        </w:rPr>
        <w:t xml:space="preserve">I, </w:t>
      </w:r>
      <w:r w:rsidR="0075673F" w:rsidRPr="008C620E">
        <w:rPr>
          <w:rFonts w:cstheme="minorHAnsi"/>
          <w:sz w:val="24"/>
          <w:szCs w:val="24"/>
        </w:rPr>
        <w:t xml:space="preserve">the </w:t>
      </w:r>
      <w:proofErr w:type="spellStart"/>
      <w:r w:rsidRPr="008C620E">
        <w:rPr>
          <w:rFonts w:cstheme="minorHAnsi"/>
          <w:sz w:val="24"/>
          <w:szCs w:val="24"/>
        </w:rPr>
        <w:t>organis</w:t>
      </w:r>
      <w:r w:rsidR="0075673F" w:rsidRPr="008C620E">
        <w:rPr>
          <w:rFonts w:cstheme="minorHAnsi"/>
          <w:sz w:val="24"/>
          <w:szCs w:val="24"/>
        </w:rPr>
        <w:t>er</w:t>
      </w:r>
      <w:proofErr w:type="spellEnd"/>
      <w:r w:rsidR="0075673F" w:rsidRPr="008C620E">
        <w:rPr>
          <w:rFonts w:cstheme="minorHAnsi"/>
          <w:sz w:val="24"/>
          <w:szCs w:val="24"/>
        </w:rPr>
        <w:t xml:space="preserve"> </w:t>
      </w:r>
      <w:proofErr w:type="gramStart"/>
      <w:r w:rsidRPr="008C620E">
        <w:rPr>
          <w:rFonts w:cstheme="minorHAnsi"/>
          <w:sz w:val="24"/>
          <w:szCs w:val="24"/>
        </w:rPr>
        <w:t>have</w:t>
      </w:r>
      <w:proofErr w:type="gramEnd"/>
      <w:r w:rsidRPr="008C620E">
        <w:rPr>
          <w:rFonts w:cstheme="minorHAnsi"/>
          <w:sz w:val="24"/>
          <w:szCs w:val="24"/>
        </w:rPr>
        <w:t xml:space="preserve"> gained C</w:t>
      </w:r>
      <w:r w:rsidR="0075673F" w:rsidRPr="008C620E">
        <w:rPr>
          <w:rFonts w:cstheme="minorHAnsi"/>
          <w:sz w:val="24"/>
          <w:szCs w:val="24"/>
        </w:rPr>
        <w:t xml:space="preserve">onsent forms </w:t>
      </w:r>
      <w:r w:rsidR="008C620E" w:rsidRPr="008C620E">
        <w:rPr>
          <w:rFonts w:cstheme="minorHAnsi"/>
          <w:b/>
          <w:sz w:val="24"/>
          <w:szCs w:val="24"/>
        </w:rPr>
        <w:t>(Informed Consent)</w:t>
      </w:r>
      <w:r w:rsidR="008C620E">
        <w:rPr>
          <w:rFonts w:cstheme="minorHAnsi"/>
          <w:sz w:val="24"/>
          <w:szCs w:val="24"/>
        </w:rPr>
        <w:t xml:space="preserve"> </w:t>
      </w:r>
      <w:r w:rsidR="0075673F" w:rsidRPr="008C620E">
        <w:rPr>
          <w:rFonts w:cstheme="minorHAnsi"/>
          <w:sz w:val="24"/>
          <w:szCs w:val="24"/>
        </w:rPr>
        <w:t xml:space="preserve">from all participants (or parents/guardians </w:t>
      </w:r>
      <w:r w:rsidRPr="008C620E">
        <w:rPr>
          <w:rFonts w:cstheme="minorHAnsi"/>
          <w:sz w:val="24"/>
          <w:szCs w:val="24"/>
        </w:rPr>
        <w:t>if under 18 years of age) and agree to the following:</w:t>
      </w:r>
    </w:p>
    <w:p w14:paraId="31123214" w14:textId="426EA508" w:rsidR="005D22A1" w:rsidRPr="008C620E" w:rsidRDefault="005D22A1" w:rsidP="005D22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C620E">
        <w:rPr>
          <w:rFonts w:cstheme="minorHAnsi"/>
          <w:sz w:val="24"/>
          <w:szCs w:val="24"/>
        </w:rPr>
        <w:t xml:space="preserve">Any relevant medical conditions pertaining to the participant(s) must be brought to the attention of </w:t>
      </w:r>
      <w:r w:rsidR="00B77AE3">
        <w:rPr>
          <w:rFonts w:cstheme="minorHAnsi"/>
          <w:sz w:val="24"/>
          <w:szCs w:val="24"/>
        </w:rPr>
        <w:t>Adventure Nene</w:t>
      </w:r>
      <w:r w:rsidR="008C620E">
        <w:rPr>
          <w:rFonts w:cstheme="minorHAnsi"/>
          <w:sz w:val="24"/>
          <w:szCs w:val="24"/>
        </w:rPr>
        <w:t xml:space="preserve"> Ltd</w:t>
      </w:r>
      <w:r w:rsidRPr="008C620E">
        <w:rPr>
          <w:rFonts w:cstheme="minorHAnsi"/>
          <w:sz w:val="24"/>
          <w:szCs w:val="24"/>
        </w:rPr>
        <w:t xml:space="preserve"> staff.  Any information given will be treated in strictest confidence. </w:t>
      </w:r>
    </w:p>
    <w:p w14:paraId="2217FF5C" w14:textId="18AE500A" w:rsidR="005D22A1" w:rsidRPr="008C620E" w:rsidRDefault="00B77AE3" w:rsidP="005D22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Adventure Nene</w:t>
      </w:r>
      <w:r w:rsidR="005D22A1" w:rsidRPr="008C620E">
        <w:rPr>
          <w:rFonts w:cstheme="minorHAnsi"/>
          <w:sz w:val="24"/>
          <w:szCs w:val="24"/>
        </w:rPr>
        <w:t xml:space="preserve"> </w:t>
      </w:r>
      <w:r w:rsidR="008C620E">
        <w:rPr>
          <w:rFonts w:cstheme="minorHAnsi"/>
          <w:sz w:val="24"/>
          <w:szCs w:val="24"/>
        </w:rPr>
        <w:t xml:space="preserve">Ltd </w:t>
      </w:r>
      <w:r w:rsidR="005D22A1" w:rsidRPr="008C620E">
        <w:rPr>
          <w:rFonts w:cstheme="minorHAnsi"/>
          <w:sz w:val="24"/>
          <w:szCs w:val="24"/>
        </w:rPr>
        <w:t xml:space="preserve">would like to draw your attention to the fact that outdoor activities are risk sports even though statistically the risk is slight.  Safety is an integral part of all activities.  I understand that whilst </w:t>
      </w:r>
      <w:r>
        <w:rPr>
          <w:rFonts w:cstheme="minorHAnsi"/>
          <w:sz w:val="24"/>
          <w:szCs w:val="24"/>
        </w:rPr>
        <w:t>Adventure Nene</w:t>
      </w:r>
      <w:r w:rsidR="005D22A1" w:rsidRPr="008C620E">
        <w:rPr>
          <w:rFonts w:cstheme="minorHAnsi"/>
          <w:sz w:val="24"/>
          <w:szCs w:val="24"/>
        </w:rPr>
        <w:t xml:space="preserve"> </w:t>
      </w:r>
      <w:r w:rsidR="008C620E">
        <w:rPr>
          <w:rFonts w:cstheme="minorHAnsi"/>
          <w:sz w:val="24"/>
          <w:szCs w:val="24"/>
        </w:rPr>
        <w:t xml:space="preserve">Ltd </w:t>
      </w:r>
      <w:r w:rsidR="005D22A1" w:rsidRPr="008C620E">
        <w:rPr>
          <w:rFonts w:cstheme="minorHAnsi"/>
          <w:sz w:val="24"/>
          <w:szCs w:val="24"/>
        </w:rPr>
        <w:t xml:space="preserve">will do its utmost to safeguard me; outdoor activities can be </w:t>
      </w:r>
      <w:r w:rsidR="008C620E" w:rsidRPr="008C620E">
        <w:rPr>
          <w:rFonts w:cstheme="minorHAnsi"/>
          <w:sz w:val="24"/>
          <w:szCs w:val="24"/>
        </w:rPr>
        <w:t>hazardous and</w:t>
      </w:r>
      <w:r w:rsidR="005D22A1" w:rsidRPr="008C620E">
        <w:rPr>
          <w:rFonts w:cstheme="minorHAnsi"/>
          <w:sz w:val="24"/>
          <w:szCs w:val="24"/>
        </w:rPr>
        <w:t xml:space="preserve"> is undertaken at my own risk.</w:t>
      </w:r>
    </w:p>
    <w:p w14:paraId="0DAC3AF3" w14:textId="4EA3E4BA" w:rsidR="005D22A1" w:rsidRPr="008C620E" w:rsidRDefault="005D22A1" w:rsidP="005D22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C620E">
        <w:rPr>
          <w:rFonts w:cstheme="minorHAnsi"/>
          <w:sz w:val="24"/>
          <w:szCs w:val="24"/>
        </w:rPr>
        <w:t xml:space="preserve">All participants must </w:t>
      </w:r>
      <w:proofErr w:type="gramStart"/>
      <w:r w:rsidRPr="008C620E">
        <w:rPr>
          <w:rFonts w:cstheme="minorHAnsi"/>
          <w:sz w:val="24"/>
          <w:szCs w:val="24"/>
        </w:rPr>
        <w:t xml:space="preserve">follow instructions from </w:t>
      </w:r>
      <w:r w:rsidR="00B77AE3">
        <w:rPr>
          <w:rFonts w:cstheme="minorHAnsi"/>
          <w:sz w:val="24"/>
          <w:szCs w:val="24"/>
        </w:rPr>
        <w:t>Adventure Nene</w:t>
      </w:r>
      <w:r w:rsidR="008C620E">
        <w:rPr>
          <w:rFonts w:cstheme="minorHAnsi"/>
          <w:sz w:val="24"/>
          <w:szCs w:val="24"/>
        </w:rPr>
        <w:t xml:space="preserve"> Ltd</w:t>
      </w:r>
      <w:r w:rsidRPr="008C620E">
        <w:rPr>
          <w:rFonts w:cstheme="minorHAnsi"/>
          <w:sz w:val="24"/>
          <w:szCs w:val="24"/>
        </w:rPr>
        <w:t xml:space="preserve"> staff at all times</w:t>
      </w:r>
      <w:proofErr w:type="gramEnd"/>
      <w:r w:rsidRPr="008C620E">
        <w:rPr>
          <w:rFonts w:cstheme="minorHAnsi"/>
          <w:sz w:val="24"/>
          <w:szCs w:val="24"/>
        </w:rPr>
        <w:t>.</w:t>
      </w:r>
    </w:p>
    <w:p w14:paraId="235E3D8B" w14:textId="77777777" w:rsidR="005D22A1" w:rsidRPr="008C620E" w:rsidRDefault="005D22A1" w:rsidP="005D22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C620E">
        <w:rPr>
          <w:rFonts w:cstheme="minorHAnsi"/>
          <w:sz w:val="24"/>
          <w:szCs w:val="24"/>
        </w:rPr>
        <w:t xml:space="preserve">Correct PPE equipment must be </w:t>
      </w:r>
      <w:proofErr w:type="gramStart"/>
      <w:r w:rsidRPr="008C620E">
        <w:rPr>
          <w:rFonts w:cstheme="minorHAnsi"/>
          <w:sz w:val="24"/>
          <w:szCs w:val="24"/>
        </w:rPr>
        <w:t>worn at all times</w:t>
      </w:r>
      <w:proofErr w:type="gramEnd"/>
      <w:r w:rsidRPr="008C620E">
        <w:rPr>
          <w:rFonts w:cstheme="minorHAnsi"/>
          <w:sz w:val="24"/>
          <w:szCs w:val="24"/>
        </w:rPr>
        <w:t xml:space="preserve"> whilst taking part in activities.</w:t>
      </w:r>
    </w:p>
    <w:p w14:paraId="716BB8FD" w14:textId="61F1DDB0" w:rsidR="005D22A1" w:rsidRPr="008C620E" w:rsidRDefault="005D22A1" w:rsidP="005D22A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C620E">
        <w:rPr>
          <w:rFonts w:cstheme="minorHAnsi"/>
          <w:sz w:val="24"/>
          <w:szCs w:val="24"/>
        </w:rPr>
        <w:t xml:space="preserve">Non swimmers are encouraged to participate but must be identified to </w:t>
      </w:r>
      <w:r w:rsidR="00B77AE3">
        <w:rPr>
          <w:rFonts w:cstheme="minorHAnsi"/>
          <w:sz w:val="24"/>
          <w:szCs w:val="24"/>
        </w:rPr>
        <w:t>Adventure Nene</w:t>
      </w:r>
      <w:r w:rsidRPr="008C620E">
        <w:rPr>
          <w:rFonts w:cstheme="minorHAnsi"/>
          <w:sz w:val="24"/>
          <w:szCs w:val="24"/>
        </w:rPr>
        <w:t xml:space="preserve"> </w:t>
      </w:r>
      <w:r w:rsidR="008C620E">
        <w:rPr>
          <w:rFonts w:cstheme="minorHAnsi"/>
          <w:sz w:val="24"/>
          <w:szCs w:val="24"/>
        </w:rPr>
        <w:t xml:space="preserve">Ltd </w:t>
      </w:r>
      <w:r w:rsidRPr="008C620E">
        <w:rPr>
          <w:rFonts w:cstheme="minorHAnsi"/>
          <w:sz w:val="24"/>
          <w:szCs w:val="24"/>
        </w:rPr>
        <w:t>staff prior to the activity commencing.</w:t>
      </w:r>
    </w:p>
    <w:p w14:paraId="4CA4A44A" w14:textId="77777777" w:rsidR="005D22A1" w:rsidRPr="008C620E" w:rsidRDefault="005D22A1" w:rsidP="005D22A1">
      <w:pPr>
        <w:pStyle w:val="ListParagrap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47"/>
        <w:gridCol w:w="5681"/>
      </w:tblGrid>
      <w:tr w:rsidR="005D22A1" w:rsidRPr="008C620E" w14:paraId="3494675B" w14:textId="77777777" w:rsidTr="0022068D">
        <w:tc>
          <w:tcPr>
            <w:tcW w:w="3544" w:type="dxa"/>
          </w:tcPr>
          <w:p w14:paraId="633F97C0" w14:textId="77777777" w:rsidR="005D22A1" w:rsidRPr="0022068D" w:rsidRDefault="005D22A1" w:rsidP="005D22A1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2068D">
              <w:rPr>
                <w:rFonts w:cstheme="minorHAnsi"/>
                <w:b/>
                <w:bCs/>
                <w:sz w:val="24"/>
                <w:szCs w:val="24"/>
              </w:rPr>
              <w:t xml:space="preserve">Signature of </w:t>
            </w:r>
            <w:proofErr w:type="spellStart"/>
            <w:r w:rsidRPr="0022068D">
              <w:rPr>
                <w:rFonts w:cstheme="minorHAnsi"/>
                <w:b/>
                <w:bCs/>
                <w:sz w:val="24"/>
                <w:szCs w:val="24"/>
              </w:rPr>
              <w:t>Organiser</w:t>
            </w:r>
            <w:proofErr w:type="spellEnd"/>
            <w:r w:rsidRPr="0022068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24" w:type="dxa"/>
          </w:tcPr>
          <w:p w14:paraId="19AD9E08" w14:textId="77777777" w:rsidR="005D22A1" w:rsidRPr="008C620E" w:rsidRDefault="005D22A1" w:rsidP="005D22A1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7562C52" w14:textId="77777777" w:rsidR="0022068D" w:rsidRPr="008C620E" w:rsidRDefault="0022068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802"/>
        <w:gridCol w:w="4961"/>
        <w:gridCol w:w="1843"/>
      </w:tblGrid>
      <w:tr w:rsidR="00644248" w:rsidRPr="008C620E" w14:paraId="0F28BA0E" w14:textId="2F53C6C0" w:rsidTr="00B77AE3">
        <w:tc>
          <w:tcPr>
            <w:tcW w:w="2802" w:type="dxa"/>
          </w:tcPr>
          <w:p w14:paraId="14CBC876" w14:textId="77777777" w:rsidR="00644248" w:rsidRPr="008C620E" w:rsidRDefault="00644248">
            <w:pPr>
              <w:rPr>
                <w:rFonts w:cstheme="minorHAnsi"/>
                <w:b/>
                <w:sz w:val="24"/>
                <w:szCs w:val="24"/>
              </w:rPr>
            </w:pPr>
            <w:r w:rsidRPr="008C620E">
              <w:rPr>
                <w:rFonts w:cstheme="minorHAnsi"/>
                <w:b/>
                <w:sz w:val="24"/>
                <w:szCs w:val="24"/>
              </w:rPr>
              <w:lastRenderedPageBreak/>
              <w:t>Name</w:t>
            </w:r>
          </w:p>
        </w:tc>
        <w:tc>
          <w:tcPr>
            <w:tcW w:w="4961" w:type="dxa"/>
          </w:tcPr>
          <w:p w14:paraId="7790F58A" w14:textId="25B58076" w:rsidR="00644248" w:rsidRPr="008C620E" w:rsidRDefault="00644248">
            <w:pPr>
              <w:rPr>
                <w:rFonts w:cstheme="minorHAnsi"/>
                <w:b/>
                <w:sz w:val="24"/>
                <w:szCs w:val="24"/>
              </w:rPr>
            </w:pPr>
            <w:r w:rsidRPr="008C620E">
              <w:rPr>
                <w:rFonts w:cstheme="minorHAnsi"/>
                <w:b/>
                <w:sz w:val="24"/>
                <w:szCs w:val="24"/>
              </w:rPr>
              <w:t>Medical Condition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1843" w:type="dxa"/>
          </w:tcPr>
          <w:p w14:paraId="209AC519" w14:textId="77777777" w:rsidR="00644248" w:rsidRDefault="0064424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Photos allowed </w:t>
            </w:r>
          </w:p>
          <w:p w14:paraId="3BFC8B31" w14:textId="05B3F9CB" w:rsidR="00644248" w:rsidRPr="008C620E" w:rsidRDefault="0064424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(Yes / No)</w:t>
            </w:r>
          </w:p>
        </w:tc>
      </w:tr>
      <w:tr w:rsidR="00644248" w:rsidRPr="008C620E" w14:paraId="3F47FC15" w14:textId="6274AFAA" w:rsidTr="00B77AE3">
        <w:tc>
          <w:tcPr>
            <w:tcW w:w="2802" w:type="dxa"/>
          </w:tcPr>
          <w:p w14:paraId="28765592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B03790F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83F6EF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5B7B5072" w14:textId="2EA4F110" w:rsidTr="00B77AE3">
        <w:tc>
          <w:tcPr>
            <w:tcW w:w="2802" w:type="dxa"/>
          </w:tcPr>
          <w:p w14:paraId="479E7DFB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4D31C5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C0BC2C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53F6102A" w14:textId="64FF90CA" w:rsidTr="00B77AE3">
        <w:tc>
          <w:tcPr>
            <w:tcW w:w="2802" w:type="dxa"/>
          </w:tcPr>
          <w:p w14:paraId="24CA0540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610B2A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62870D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394E0DF5" w14:textId="4DE3C641" w:rsidTr="00B77AE3">
        <w:tc>
          <w:tcPr>
            <w:tcW w:w="2802" w:type="dxa"/>
          </w:tcPr>
          <w:p w14:paraId="21D70728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7F2227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97EDC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2D76E0EE" w14:textId="56C49031" w:rsidTr="00B77AE3">
        <w:tc>
          <w:tcPr>
            <w:tcW w:w="2802" w:type="dxa"/>
          </w:tcPr>
          <w:p w14:paraId="027A370A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7B2CEA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DC9293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29459EB6" w14:textId="21EFE506" w:rsidTr="00B77AE3">
        <w:tc>
          <w:tcPr>
            <w:tcW w:w="2802" w:type="dxa"/>
          </w:tcPr>
          <w:p w14:paraId="449FCEB8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2785D3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31E5EF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5C64E09C" w14:textId="144EB1A2" w:rsidTr="00B77AE3">
        <w:tc>
          <w:tcPr>
            <w:tcW w:w="2802" w:type="dxa"/>
          </w:tcPr>
          <w:p w14:paraId="6EE6624A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97B76E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0142FC" w14:textId="77777777" w:rsidR="00644248" w:rsidRPr="008C620E" w:rsidRDefault="0064424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4D56C3FE" w14:textId="0D737AB1" w:rsidTr="00B77AE3">
        <w:tc>
          <w:tcPr>
            <w:tcW w:w="2802" w:type="dxa"/>
          </w:tcPr>
          <w:p w14:paraId="25099EDC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229263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6942C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1F164C10" w14:textId="22DF147B" w:rsidTr="00B77AE3">
        <w:tc>
          <w:tcPr>
            <w:tcW w:w="2802" w:type="dxa"/>
          </w:tcPr>
          <w:p w14:paraId="14A9D3EC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5C683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218ADF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3A53837C" w14:textId="18D98533" w:rsidTr="00B77AE3">
        <w:tc>
          <w:tcPr>
            <w:tcW w:w="2802" w:type="dxa"/>
          </w:tcPr>
          <w:p w14:paraId="3570CBFE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B7DAD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7B67D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5AAE8E2D" w14:textId="4D80C5C2" w:rsidTr="00B77AE3">
        <w:tc>
          <w:tcPr>
            <w:tcW w:w="2802" w:type="dxa"/>
          </w:tcPr>
          <w:p w14:paraId="30E7FEEB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224B46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F7020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7E9AC40C" w14:textId="16ED74DD" w:rsidTr="00B77AE3">
        <w:tc>
          <w:tcPr>
            <w:tcW w:w="2802" w:type="dxa"/>
          </w:tcPr>
          <w:p w14:paraId="759134B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A93D20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A8F1B7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4D1A3873" w14:textId="224DD27F" w:rsidTr="00B77AE3">
        <w:tc>
          <w:tcPr>
            <w:tcW w:w="2802" w:type="dxa"/>
          </w:tcPr>
          <w:p w14:paraId="125FEEE2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288F9D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123E3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1C9E1687" w14:textId="411A7576" w:rsidTr="00B77AE3">
        <w:tc>
          <w:tcPr>
            <w:tcW w:w="2802" w:type="dxa"/>
          </w:tcPr>
          <w:p w14:paraId="01F47962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BD34C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8F9F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09560065" w14:textId="6C3A9195" w:rsidTr="00B77AE3">
        <w:tc>
          <w:tcPr>
            <w:tcW w:w="2802" w:type="dxa"/>
          </w:tcPr>
          <w:p w14:paraId="77D2EBEB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162353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FEFF3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13AA951E" w14:textId="18D509A2" w:rsidTr="00B77AE3">
        <w:tc>
          <w:tcPr>
            <w:tcW w:w="2802" w:type="dxa"/>
          </w:tcPr>
          <w:p w14:paraId="4359E2FB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992EF0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DF42D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355E85C9" w14:textId="7314651B" w:rsidTr="00B77AE3">
        <w:tc>
          <w:tcPr>
            <w:tcW w:w="2802" w:type="dxa"/>
          </w:tcPr>
          <w:p w14:paraId="122750E8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CF3CDB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7BAAF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602BAA05" w14:textId="3C41D1C5" w:rsidTr="00B77AE3">
        <w:tc>
          <w:tcPr>
            <w:tcW w:w="2802" w:type="dxa"/>
          </w:tcPr>
          <w:p w14:paraId="063F3CFA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E1D16A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1958B2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2063F1AE" w14:textId="1B6C6E3F" w:rsidTr="00B77AE3">
        <w:tc>
          <w:tcPr>
            <w:tcW w:w="2802" w:type="dxa"/>
          </w:tcPr>
          <w:p w14:paraId="06266BD8" w14:textId="3C2FF87D" w:rsidR="00644248" w:rsidRPr="008C620E" w:rsidRDefault="00644248" w:rsidP="00C745D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5EE42A" w14:textId="46842DF8" w:rsidR="00644248" w:rsidRPr="008C620E" w:rsidRDefault="00644248" w:rsidP="00C745D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E289A" w14:textId="77777777" w:rsidR="00644248" w:rsidRPr="008C620E" w:rsidRDefault="00644248" w:rsidP="00C745D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44248" w:rsidRPr="008C620E" w14:paraId="42987194" w14:textId="64F85AE2" w:rsidTr="00B77AE3">
        <w:tc>
          <w:tcPr>
            <w:tcW w:w="2802" w:type="dxa"/>
          </w:tcPr>
          <w:p w14:paraId="353B728F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D49D0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C3801F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5BE166E7" w14:textId="3516EDF1" w:rsidTr="00B77AE3">
        <w:tc>
          <w:tcPr>
            <w:tcW w:w="2802" w:type="dxa"/>
          </w:tcPr>
          <w:p w14:paraId="6D4A0D6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727438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B317BB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38CB6051" w14:textId="30A25154" w:rsidTr="00B77AE3">
        <w:tc>
          <w:tcPr>
            <w:tcW w:w="2802" w:type="dxa"/>
          </w:tcPr>
          <w:p w14:paraId="71358E9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CD9B4B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6C8AC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33D4B93F" w14:textId="2B1D616D" w:rsidTr="00B77AE3">
        <w:tc>
          <w:tcPr>
            <w:tcW w:w="2802" w:type="dxa"/>
          </w:tcPr>
          <w:p w14:paraId="6D3AD59F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8154A6C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2F5E81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17CD80D3" w14:textId="31492E6A" w:rsidTr="00B77AE3">
        <w:tc>
          <w:tcPr>
            <w:tcW w:w="2802" w:type="dxa"/>
          </w:tcPr>
          <w:p w14:paraId="02D37F9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695422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67125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0B664141" w14:textId="43AF9413" w:rsidTr="00B77AE3">
        <w:tc>
          <w:tcPr>
            <w:tcW w:w="2802" w:type="dxa"/>
          </w:tcPr>
          <w:p w14:paraId="41D3D91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27A5D9D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06B81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499EF992" w14:textId="73B8FC17" w:rsidTr="00B77AE3">
        <w:tc>
          <w:tcPr>
            <w:tcW w:w="2802" w:type="dxa"/>
          </w:tcPr>
          <w:p w14:paraId="6CE21FB2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84CC50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AC0275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75242DDE" w14:textId="53E6FEF8" w:rsidTr="00B77AE3">
        <w:tc>
          <w:tcPr>
            <w:tcW w:w="2802" w:type="dxa"/>
          </w:tcPr>
          <w:p w14:paraId="72D92E1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F9544F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D06056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3AA2436A" w14:textId="580CA0D4" w:rsidTr="00B77AE3">
        <w:tc>
          <w:tcPr>
            <w:tcW w:w="2802" w:type="dxa"/>
          </w:tcPr>
          <w:p w14:paraId="08008F52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9271020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82B9D5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22E9FB3C" w14:textId="6D2011E5" w:rsidTr="00B77AE3">
        <w:tc>
          <w:tcPr>
            <w:tcW w:w="2802" w:type="dxa"/>
          </w:tcPr>
          <w:p w14:paraId="7E00FE4A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112378D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B5F3A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56B0AE38" w14:textId="0660F03E" w:rsidTr="00B77AE3">
        <w:tc>
          <w:tcPr>
            <w:tcW w:w="2802" w:type="dxa"/>
          </w:tcPr>
          <w:p w14:paraId="0557EC91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BD27E7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D2888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5765F49C" w14:textId="5838C81B" w:rsidTr="00B77AE3">
        <w:tc>
          <w:tcPr>
            <w:tcW w:w="2802" w:type="dxa"/>
          </w:tcPr>
          <w:p w14:paraId="53188A5C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49E86A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19525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260FDEBE" w14:textId="5BA35E0B" w:rsidTr="00B77AE3">
        <w:tc>
          <w:tcPr>
            <w:tcW w:w="2802" w:type="dxa"/>
          </w:tcPr>
          <w:p w14:paraId="7D65F72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520ED5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BAF47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0F0159C3" w14:textId="4960041E" w:rsidTr="00B77AE3">
        <w:tc>
          <w:tcPr>
            <w:tcW w:w="2802" w:type="dxa"/>
          </w:tcPr>
          <w:p w14:paraId="49E0DEF0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EAFD3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ADE20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36811324" w14:textId="01782255" w:rsidTr="00B77AE3">
        <w:tc>
          <w:tcPr>
            <w:tcW w:w="2802" w:type="dxa"/>
          </w:tcPr>
          <w:p w14:paraId="41DD507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C43063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9CCE6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641CFA84" w14:textId="70C69255" w:rsidTr="00B77AE3">
        <w:tc>
          <w:tcPr>
            <w:tcW w:w="2802" w:type="dxa"/>
          </w:tcPr>
          <w:p w14:paraId="10C8295E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F4D85A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8B926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19F8818E" w14:textId="57139A6E" w:rsidTr="00B77AE3">
        <w:tc>
          <w:tcPr>
            <w:tcW w:w="2802" w:type="dxa"/>
          </w:tcPr>
          <w:p w14:paraId="46C383AD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8C071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184D92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0A354580" w14:textId="0D64AB31" w:rsidTr="00B77AE3">
        <w:tc>
          <w:tcPr>
            <w:tcW w:w="2802" w:type="dxa"/>
          </w:tcPr>
          <w:p w14:paraId="6D8EDEA7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A467F7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81F69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4248" w:rsidRPr="008C620E" w14:paraId="6184CDC3" w14:textId="54A9EA37" w:rsidTr="00B77AE3">
        <w:tc>
          <w:tcPr>
            <w:tcW w:w="2802" w:type="dxa"/>
          </w:tcPr>
          <w:p w14:paraId="38B80004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06DE23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8B2F7A" w14:textId="77777777" w:rsidR="00644248" w:rsidRPr="008C620E" w:rsidRDefault="00644248" w:rsidP="00C745D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C481A9" w14:textId="77777777" w:rsidR="0032286D" w:rsidRPr="008C620E" w:rsidRDefault="0032286D">
      <w:pPr>
        <w:rPr>
          <w:rFonts w:cstheme="minorHAnsi"/>
          <w:sz w:val="24"/>
          <w:szCs w:val="24"/>
        </w:rPr>
      </w:pPr>
    </w:p>
    <w:sectPr w:rsidR="0032286D" w:rsidRPr="008C620E" w:rsidSect="00177B91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E417E" w14:textId="77777777" w:rsidR="00B212E6" w:rsidRDefault="00B212E6" w:rsidP="00C361FC">
      <w:pPr>
        <w:spacing w:after="0" w:line="240" w:lineRule="auto"/>
      </w:pPr>
      <w:r>
        <w:separator/>
      </w:r>
    </w:p>
  </w:endnote>
  <w:endnote w:type="continuationSeparator" w:id="0">
    <w:p w14:paraId="0C1CFBD6" w14:textId="77777777" w:rsidR="00B212E6" w:rsidRDefault="00B212E6" w:rsidP="00C3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4FE8" w14:textId="77777777" w:rsidR="00E72BE1" w:rsidRDefault="00E72BE1">
    <w:pPr>
      <w:pStyle w:val="Footer"/>
    </w:pPr>
  </w:p>
  <w:p w14:paraId="1A437EE7" w14:textId="77777777" w:rsidR="00E72BE1" w:rsidRDefault="00E72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F942" w14:textId="77777777" w:rsidR="00B212E6" w:rsidRDefault="00B212E6" w:rsidP="00C361FC">
      <w:pPr>
        <w:spacing w:after="0" w:line="240" w:lineRule="auto"/>
      </w:pPr>
      <w:r>
        <w:separator/>
      </w:r>
    </w:p>
  </w:footnote>
  <w:footnote w:type="continuationSeparator" w:id="0">
    <w:p w14:paraId="2C66A4A1" w14:textId="77777777" w:rsidR="00B212E6" w:rsidRDefault="00B212E6" w:rsidP="00C36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752FB"/>
    <w:multiLevelType w:val="hybridMultilevel"/>
    <w:tmpl w:val="46A0E13E"/>
    <w:lvl w:ilvl="0" w:tplc="392832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5F92"/>
    <w:multiLevelType w:val="hybridMultilevel"/>
    <w:tmpl w:val="03F62F28"/>
    <w:lvl w:ilvl="0" w:tplc="133C6A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42353">
    <w:abstractNumId w:val="1"/>
  </w:num>
  <w:num w:numId="2" w16cid:durableId="106197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1FC"/>
    <w:rsid w:val="0003343D"/>
    <w:rsid w:val="00177B91"/>
    <w:rsid w:val="0022068D"/>
    <w:rsid w:val="003046EA"/>
    <w:rsid w:val="0032286D"/>
    <w:rsid w:val="00330693"/>
    <w:rsid w:val="003A1EEA"/>
    <w:rsid w:val="005D22A1"/>
    <w:rsid w:val="00644248"/>
    <w:rsid w:val="0075673F"/>
    <w:rsid w:val="007B2827"/>
    <w:rsid w:val="00815A3B"/>
    <w:rsid w:val="008C620E"/>
    <w:rsid w:val="00956793"/>
    <w:rsid w:val="00990187"/>
    <w:rsid w:val="00997B31"/>
    <w:rsid w:val="009C0D62"/>
    <w:rsid w:val="00A21239"/>
    <w:rsid w:val="00A833D3"/>
    <w:rsid w:val="00B212E6"/>
    <w:rsid w:val="00B77AE3"/>
    <w:rsid w:val="00C361FC"/>
    <w:rsid w:val="00CC41E3"/>
    <w:rsid w:val="00D7256B"/>
    <w:rsid w:val="00D75557"/>
    <w:rsid w:val="00E25712"/>
    <w:rsid w:val="00E72BE1"/>
    <w:rsid w:val="00E91270"/>
    <w:rsid w:val="00F8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A8F2"/>
  <w15:docId w15:val="{9E8CF5A9-F403-4D42-A19D-167D151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FC"/>
  </w:style>
  <w:style w:type="paragraph" w:styleId="Footer">
    <w:name w:val="footer"/>
    <w:basedOn w:val="Normal"/>
    <w:link w:val="FooterChar"/>
    <w:uiPriority w:val="99"/>
    <w:unhideWhenUsed/>
    <w:rsid w:val="00C36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FC"/>
  </w:style>
  <w:style w:type="table" w:styleId="TableGrid">
    <w:name w:val="Table Grid"/>
    <w:basedOn w:val="TableNormal"/>
    <w:uiPriority w:val="59"/>
    <w:rsid w:val="00C3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EEA"/>
    <w:pPr>
      <w:ind w:left="720"/>
      <w:contextualSpacing/>
    </w:pPr>
  </w:style>
  <w:style w:type="paragraph" w:styleId="NoSpacing">
    <w:name w:val="No Spacing"/>
    <w:uiPriority w:val="1"/>
    <w:qFormat/>
    <w:rsid w:val="003A1E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2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EFA80-D907-C046-A940-4DCCCB0D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210</Words>
  <Characters>1104</Characters>
  <Application>Microsoft Office Word</Application>
  <DocSecurity>0</DocSecurity>
  <Lines>162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Endeavour</dc:creator>
  <cp:keywords/>
  <dc:description/>
  <cp:lastModifiedBy>Daniel Wallace</cp:lastModifiedBy>
  <cp:revision>10</cp:revision>
  <cp:lastPrinted>2025-03-06T14:28:00Z</cp:lastPrinted>
  <dcterms:created xsi:type="dcterms:W3CDTF">2018-02-01T14:43:00Z</dcterms:created>
  <dcterms:modified xsi:type="dcterms:W3CDTF">2025-03-06T14:49:00Z</dcterms:modified>
</cp:coreProperties>
</file>